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B6" w:rsidRPr="004725B6" w:rsidRDefault="004474E2" w:rsidP="00205CC9">
      <w:pPr>
        <w:shd w:val="clear" w:color="auto" w:fill="F5F5F5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t-BR"/>
        </w:rPr>
        <w:t xml:space="preserve">TEMPLO DAS ÁGUAS - </w:t>
      </w:r>
      <w:r w:rsidR="006B3AC1" w:rsidRPr="00403DCA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t-BR"/>
        </w:rPr>
        <w:t>UMA VISÃO DE EXCELÊNCIA.</w:t>
      </w:r>
      <w:r w:rsidR="00403DCA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t-BR"/>
        </w:rPr>
        <w:t xml:space="preserve"> </w:t>
      </w:r>
    </w:p>
    <w:p w:rsidR="004725B6" w:rsidRPr="004725B6" w:rsidRDefault="004725B6" w:rsidP="004725B6">
      <w:pPr>
        <w:numPr>
          <w:ilvl w:val="0"/>
          <w:numId w:val="1"/>
        </w:numPr>
        <w:spacing w:after="0" w:line="285" w:lineRule="atLeast"/>
        <w:ind w:left="626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Todos os membros da célula são vistos como líderes em potencial, embora na prática nem todos o sejam.</w:t>
      </w:r>
    </w:p>
    <w:p w:rsidR="004725B6" w:rsidRPr="004725B6" w:rsidRDefault="004725B6" w:rsidP="006B3AC1">
      <w:pPr>
        <w:numPr>
          <w:ilvl w:val="0"/>
          <w:numId w:val="1"/>
        </w:numPr>
        <w:spacing w:after="0" w:line="285" w:lineRule="atLeast"/>
        <w:ind w:left="626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Os líderes de célula formam células de liderança, chamadas </w:t>
      </w:r>
      <w:r w:rsidR="006B3AC1"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NA NOSSA IGREJA DE FONTES</w:t>
      </w: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. </w:t>
      </w:r>
    </w:p>
    <w:p w:rsidR="004725B6" w:rsidRPr="004725B6" w:rsidRDefault="004725B6" w:rsidP="004725B6">
      <w:pPr>
        <w:numPr>
          <w:ilvl w:val="0"/>
          <w:numId w:val="1"/>
        </w:numPr>
        <w:spacing w:after="0" w:line="285" w:lineRule="atLeast"/>
        <w:ind w:left="626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As células</w:t>
      </w:r>
      <w:r w:rsidR="006B3AC1"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geralmente</w:t>
      </w: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são homogêneas. Células de homens, mulheres, jovens, profissionais, etc.</w:t>
      </w:r>
    </w:p>
    <w:p w:rsidR="004725B6" w:rsidRPr="004725B6" w:rsidRDefault="004725B6" w:rsidP="004725B6">
      <w:pPr>
        <w:numPr>
          <w:ilvl w:val="0"/>
          <w:numId w:val="1"/>
        </w:numPr>
        <w:spacing w:after="0" w:line="285" w:lineRule="atLeast"/>
        <w:ind w:left="626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A partir do pastor ti</w:t>
      </w:r>
      <w:r w:rsidR="006B3AC1"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tular há uma cadeia de discipulado</w:t>
      </w: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. Cada um destes busca formar </w:t>
      </w:r>
      <w:r w:rsidR="006B3AC1"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outros, que têm a meta de formar outros</w:t>
      </w: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, e assim sucessivamente. Trata-se de uma met</w:t>
      </w:r>
      <w:r w:rsidR="006B3AC1"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a de crescimento exponencial: </w:t>
      </w:r>
    </w:p>
    <w:p w:rsidR="004725B6" w:rsidRPr="004725B6" w:rsidRDefault="004725B6" w:rsidP="004725B6">
      <w:pPr>
        <w:numPr>
          <w:ilvl w:val="0"/>
          <w:numId w:val="1"/>
        </w:numPr>
        <w:spacing w:after="0" w:line="285" w:lineRule="atLeast"/>
        <w:ind w:left="626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Os princípios cruciais</w:t>
      </w:r>
      <w:r w:rsidR="006B3AC1"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desta visão</w:t>
      </w: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incluem:</w:t>
      </w:r>
    </w:p>
    <w:p w:rsidR="004725B6" w:rsidRPr="004725B6" w:rsidRDefault="004725B6" w:rsidP="004725B6">
      <w:pPr>
        <w:shd w:val="clear" w:color="auto" w:fill="F5F5F5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  <w:r w:rsidRPr="00403DCA">
        <w:rPr>
          <w:rFonts w:ascii="Arial" w:eastAsia="Times New Roman" w:hAnsi="Arial" w:cs="Arial"/>
          <w:b/>
          <w:bCs/>
          <w:color w:val="666666"/>
          <w:sz w:val="24"/>
          <w:szCs w:val="24"/>
          <w:lang w:eastAsia="pt-BR"/>
        </w:rPr>
        <w:t>Cada pessoa pode se tornar um líder;</w:t>
      </w:r>
    </w:p>
    <w:p w:rsidR="004725B6" w:rsidRPr="004725B6" w:rsidRDefault="004725B6" w:rsidP="004725B6">
      <w:pPr>
        <w:shd w:val="clear" w:color="auto" w:fill="F5F5F5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03DCA">
        <w:rPr>
          <w:rFonts w:ascii="Arial" w:eastAsia="Times New Roman" w:hAnsi="Arial" w:cs="Arial"/>
          <w:b/>
          <w:bCs/>
          <w:color w:val="666666"/>
          <w:sz w:val="24"/>
          <w:szCs w:val="24"/>
          <w:lang w:eastAsia="pt-BR"/>
        </w:rPr>
        <w:t>Cada líder pode</w:t>
      </w:r>
      <w:r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  <w:proofErr w:type="spellStart"/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discipular</w:t>
      </w:r>
      <w:proofErr w:type="spellEnd"/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e supervisionar outros líderes;</w:t>
      </w:r>
    </w:p>
    <w:p w:rsidR="004725B6" w:rsidRPr="004725B6" w:rsidRDefault="004725B6" w:rsidP="004725B6">
      <w:pPr>
        <w:shd w:val="clear" w:color="auto" w:fill="F5F5F5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03DCA">
        <w:rPr>
          <w:rFonts w:ascii="Arial" w:eastAsia="Times New Roman" w:hAnsi="Arial" w:cs="Arial"/>
          <w:b/>
          <w:bCs/>
          <w:color w:val="666666"/>
          <w:sz w:val="24"/>
          <w:szCs w:val="24"/>
          <w:lang w:eastAsia="pt-BR"/>
        </w:rPr>
        <w:t>As pessoas precisam ser libertas</w:t>
      </w:r>
      <w:r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(cadeias quebradas) para servirem como trabalhadores da colheita;</w:t>
      </w:r>
    </w:p>
    <w:p w:rsidR="004725B6" w:rsidRPr="004725B6" w:rsidRDefault="004725B6" w:rsidP="004725B6">
      <w:pPr>
        <w:shd w:val="clear" w:color="auto" w:fill="F5F5F5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03DCA">
        <w:rPr>
          <w:rFonts w:ascii="Arial" w:eastAsia="Times New Roman" w:hAnsi="Arial" w:cs="Arial"/>
          <w:b/>
          <w:bCs/>
          <w:color w:val="666666"/>
          <w:sz w:val="24"/>
          <w:szCs w:val="24"/>
          <w:lang w:eastAsia="pt-BR"/>
        </w:rPr>
        <w:t>Um claro treinamento</w:t>
      </w:r>
      <w:r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  <w:r w:rsidR="006B3AC1"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deve seguir o todo o processo</w:t>
      </w: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;</w:t>
      </w:r>
    </w:p>
    <w:p w:rsidR="004725B6" w:rsidRPr="004725B6" w:rsidRDefault="004725B6" w:rsidP="004725B6">
      <w:pPr>
        <w:shd w:val="clear" w:color="auto" w:fill="F5F5F5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03DCA">
        <w:rPr>
          <w:rFonts w:ascii="Arial" w:eastAsia="Times New Roman" w:hAnsi="Arial" w:cs="Arial"/>
          <w:b/>
          <w:bCs/>
          <w:color w:val="666666"/>
          <w:sz w:val="24"/>
          <w:szCs w:val="24"/>
          <w:lang w:eastAsia="pt-BR"/>
        </w:rPr>
        <w:t xml:space="preserve">Deve haver </w:t>
      </w:r>
      <w:r w:rsidR="006B3AC1" w:rsidRPr="00403DCA">
        <w:rPr>
          <w:rFonts w:ascii="Arial" w:eastAsia="Times New Roman" w:hAnsi="Arial" w:cs="Arial"/>
          <w:b/>
          <w:bCs/>
          <w:color w:val="666666"/>
          <w:sz w:val="24"/>
          <w:szCs w:val="24"/>
          <w:lang w:eastAsia="pt-BR"/>
        </w:rPr>
        <w:t>ORAÇÃO</w:t>
      </w:r>
      <w:r w:rsidR="006B3AC1"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FERVOROSA</w:t>
      </w: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e um claro compromisso com Cristo.</w:t>
      </w:r>
    </w:p>
    <w:p w:rsidR="004725B6" w:rsidRDefault="004725B6" w:rsidP="004725B6">
      <w:pPr>
        <w:shd w:val="clear" w:color="auto" w:fill="F5F5F5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03DCA">
        <w:rPr>
          <w:rFonts w:ascii="Arial" w:eastAsia="Times New Roman" w:hAnsi="Arial" w:cs="Arial"/>
          <w:b/>
          <w:bCs/>
          <w:color w:val="666666"/>
          <w:sz w:val="24"/>
          <w:szCs w:val="24"/>
          <w:lang w:eastAsia="pt-BR"/>
        </w:rPr>
        <w:t>Como forma estratégica</w:t>
      </w:r>
      <w:r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p</w:t>
      </w:r>
      <w:r w:rsidR="00C329B4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ara alcançar os objetivos</w:t>
      </w: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, é seguido um programa de quatro fases, chamado “Escada do Sucesso:” Ganhar, Consolidar, Treinar e Enviar.</w:t>
      </w:r>
    </w:p>
    <w:p w:rsidR="004474E2" w:rsidRPr="004725B6" w:rsidRDefault="004474E2" w:rsidP="004725B6">
      <w:pPr>
        <w:shd w:val="clear" w:color="auto" w:fill="F5F5F5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:rsidR="004725B6" w:rsidRPr="004725B6" w:rsidRDefault="004474E2" w:rsidP="004725B6">
      <w:pPr>
        <w:shd w:val="clear" w:color="auto" w:fill="F5F5F5"/>
        <w:spacing w:after="157" w:line="285" w:lineRule="atLeast"/>
        <w:jc w:val="both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color w:val="666666"/>
          <w:sz w:val="24"/>
          <w:szCs w:val="24"/>
          <w:u w:val="single"/>
          <w:lang w:eastAsia="pt-BR"/>
        </w:rPr>
        <w:t xml:space="preserve">   </w:t>
      </w:r>
      <w:r w:rsidR="004725B6" w:rsidRPr="004725B6">
        <w:rPr>
          <w:rFonts w:ascii="Arial" w:eastAsia="Times New Roman" w:hAnsi="Arial" w:cs="Arial"/>
          <w:b/>
          <w:color w:val="666666"/>
          <w:sz w:val="24"/>
          <w:szCs w:val="24"/>
          <w:u w:val="single"/>
          <w:lang w:eastAsia="pt-BR"/>
        </w:rPr>
        <w:t>Convém, ainda, deixar claro, que a estrutura sem os princípios não passa de esqueleto inanimado. São os princípios que dão vida. Os princípios guiam a estrutura, e não ao contrário.  A estratégia de Igreja em células necessitará constantemente ser refinada. A forma, a estrutura, as estratégias podem mudar. Os princípios, porém, permanecem.</w:t>
      </w:r>
    </w:p>
    <w:p w:rsidR="004725B6" w:rsidRPr="004725B6" w:rsidRDefault="004725B6" w:rsidP="004725B6">
      <w:pPr>
        <w:shd w:val="clear" w:color="auto" w:fill="F5F5F5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:rsidR="004725B6" w:rsidRPr="004725B6" w:rsidRDefault="004725B6" w:rsidP="004725B6">
      <w:pPr>
        <w:shd w:val="clear" w:color="auto" w:fill="F5F5F5"/>
        <w:spacing w:after="0" w:line="28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lang w:eastAsia="pt-BR"/>
        </w:rPr>
      </w:pPr>
    </w:p>
    <w:p w:rsidR="004725B6" w:rsidRPr="004725B6" w:rsidRDefault="00403DCA" w:rsidP="004725B6">
      <w:pPr>
        <w:shd w:val="clear" w:color="auto" w:fill="F5F5F5"/>
        <w:spacing w:after="157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03DCA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>A ESCADA DO SUCESSO É</w:t>
      </w:r>
      <w:r>
        <w:rPr>
          <w:rFonts w:ascii="Arial" w:eastAsia="Times New Roman" w:hAnsi="Arial" w:cs="Arial"/>
          <w:color w:val="666666"/>
          <w:sz w:val="24"/>
          <w:szCs w:val="24"/>
          <w:lang w:eastAsia="pt-BR"/>
        </w:rPr>
        <w:t>: U</w:t>
      </w:r>
      <w:r w:rsidR="004725B6"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m processo de quatro etapas ensinado pelo </w:t>
      </w:r>
      <w:r w:rsidR="004725B6"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pastor da igreja e diligentemente aplicada na Igreja</w:t>
      </w:r>
      <w:r w:rsidR="004725B6"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.</w:t>
      </w:r>
    </w:p>
    <w:p w:rsidR="004725B6" w:rsidRPr="004725B6" w:rsidRDefault="004725B6" w:rsidP="004725B6">
      <w:pPr>
        <w:shd w:val="clear" w:color="auto" w:fill="F5F5F5"/>
        <w:spacing w:after="0" w:line="285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:rsidR="004725B6" w:rsidRPr="004725B6" w:rsidRDefault="006B3AC1" w:rsidP="00403DCA">
      <w:pPr>
        <w:shd w:val="clear" w:color="auto" w:fill="F5F5F5"/>
        <w:spacing w:after="157" w:line="285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03DCA">
        <w:rPr>
          <w:rFonts w:ascii="Arial" w:eastAsia="Times New Roman" w:hAnsi="Arial" w:cs="Arial"/>
          <w:b/>
          <w:bCs/>
          <w:noProof/>
          <w:color w:val="666666"/>
          <w:sz w:val="24"/>
          <w:szCs w:val="24"/>
          <w:bdr w:val="none" w:sz="0" w:space="0" w:color="auto" w:frame="1"/>
          <w:lang w:eastAsia="pt-BR"/>
        </w:rPr>
        <w:t>GANHAR</w:t>
      </w:r>
    </w:p>
    <w:p w:rsidR="004725B6" w:rsidRPr="004725B6" w:rsidRDefault="004725B6" w:rsidP="004725B6">
      <w:pPr>
        <w:shd w:val="clear" w:color="auto" w:fill="F5F5F5"/>
        <w:spacing w:after="157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Ganhar quer dizer “buscar o perdido” – as pessoas que não conhecem a Jesus – e, através da pregação do Evangelho e da operação do Espírito Santo, levá-las ao arrependimento de pecados e fé em Jesus, recebendo-O como seu único e todo suficiente Senhor e Salvador pessoal.</w:t>
      </w:r>
    </w:p>
    <w:p w:rsidR="004725B6" w:rsidRPr="004725B6" w:rsidRDefault="004725B6" w:rsidP="004725B6">
      <w:pPr>
        <w:shd w:val="clear" w:color="auto" w:fill="F5F5F5"/>
        <w:spacing w:after="157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Reconhecemos que os valores cristãos devem ser expressos em casa e na sociedade, onde quer que o discípulo esteja ou vá, como poderosa testemunha do Evangelho de Jesus Cristo. Objetivando fazer discípulos como um estilo de vida, deste modo cumprindo a Grande Comissão, usamos a estratégia da Célula, onde nós vivemos, </w:t>
      </w:r>
      <w:proofErr w:type="gramStart"/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trabalhamos</w:t>
      </w:r>
      <w:proofErr w:type="gramEnd"/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, estudamos e encontramos pessoas, como a principal ferramenta para ganhar almas para Jesus.</w:t>
      </w:r>
    </w:p>
    <w:p w:rsidR="004725B6" w:rsidRPr="004725B6" w:rsidRDefault="004725B6" w:rsidP="004725B6">
      <w:pPr>
        <w:shd w:val="clear" w:color="auto" w:fill="F5F5F5"/>
        <w:spacing w:after="157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A Célula é a estratégia principal para ganhar o perdido. Seu propósito é principalmente evangelismo. Mas este também deve ser feito por outros meios, como os eventos de colheita e as celebrações da Igreja, nunca negligenciando o testemunho pessoal.</w:t>
      </w:r>
    </w:p>
    <w:p w:rsidR="004725B6" w:rsidRPr="004725B6" w:rsidRDefault="004725B6" w:rsidP="004725B6">
      <w:pPr>
        <w:shd w:val="clear" w:color="auto" w:fill="F5F5F5"/>
        <w:spacing w:after="157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A Célula se reunirá em qualquer lugar conveniente para compartilhar o Evangelho com o pecador.</w:t>
      </w:r>
    </w:p>
    <w:p w:rsidR="004725B6" w:rsidRPr="004725B6" w:rsidRDefault="004725B6" w:rsidP="004725B6">
      <w:pPr>
        <w:shd w:val="clear" w:color="auto" w:fill="F5F5F5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t-BR"/>
        </w:rPr>
        <w:t>As células são a coluna vertebral da Igreja</w:t>
      </w: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. Nossa visão não é uma Igreja com células, mas uma Igreja em Células.</w:t>
      </w:r>
      <w:r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  <w:r w:rsidRPr="004725B6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t-BR"/>
        </w:rPr>
        <w:t>Nosso lema</w:t>
      </w: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: Cada discípulo um líder e em casa uma célula.</w:t>
      </w:r>
    </w:p>
    <w:p w:rsidR="004725B6" w:rsidRPr="004725B6" w:rsidRDefault="004725B6" w:rsidP="004725B6">
      <w:pPr>
        <w:shd w:val="clear" w:color="auto" w:fill="F5F5F5"/>
        <w:spacing w:after="157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Os grupos pequenos, ou “células,” são um modelo Neotestamentário. Na Igreja primitiva foi </w:t>
      </w:r>
      <w:proofErr w:type="gramStart"/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a</w:t>
      </w:r>
      <w:proofErr w:type="gramEnd"/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estratégia responsável pelo crescimento explosivo. Milhares se converteram a Cristo pela pregação apostólica e foram acolhidos nas reuniões nas casas (Atos </w:t>
      </w:r>
      <w:proofErr w:type="gramStart"/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2:42</w:t>
      </w:r>
      <w:proofErr w:type="gramEnd"/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,46,47). Ao longo da </w:t>
      </w: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lastRenderedPageBreak/>
        <w:t>história da Igreja, as células desempenharam um papel chave,</w:t>
      </w:r>
      <w:r w:rsidR="00055746"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</w:t>
      </w: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a casa e os grupos pequenos mantiveram a Igreja em marcha vitoriosa e crescente.</w:t>
      </w:r>
      <w:r w:rsidR="00055746"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</w:t>
      </w:r>
      <w:r w:rsidR="00055746"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Até que Constantino se convertesse ao Cristianismo e e</w:t>
      </w:r>
      <w:r w:rsidR="00055746"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ntão</w:t>
      </w:r>
      <w:r w:rsidR="00055746"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se</w:t>
      </w:r>
      <w:r w:rsidR="00055746"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r tornou privilégio ser cristão e a igreja mudou o foco trazendo prejuízos á salvação de vidas.</w:t>
      </w:r>
    </w:p>
    <w:p w:rsidR="00055746" w:rsidRPr="00403DCA" w:rsidRDefault="00055746" w:rsidP="00055746">
      <w:pPr>
        <w:pStyle w:val="NormalWeb"/>
        <w:shd w:val="clear" w:color="auto" w:fill="F5F5F5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b/>
          <w:bCs/>
          <w:color w:val="666666"/>
          <w:bdr w:val="none" w:sz="0" w:space="0" w:color="auto" w:frame="1"/>
        </w:rPr>
      </w:pPr>
      <w:r w:rsidRPr="00403DCA">
        <w:rPr>
          <w:rFonts w:ascii="Arial" w:hAnsi="Arial" w:cs="Arial"/>
          <w:b/>
          <w:bCs/>
          <w:color w:val="666666"/>
          <w:bdr w:val="none" w:sz="0" w:space="0" w:color="auto" w:frame="1"/>
        </w:rPr>
        <w:t xml:space="preserve">ESTRATÉGIA DE ORAÇÃO POR </w:t>
      </w:r>
      <w:proofErr w:type="gramStart"/>
      <w:r w:rsidRPr="00403DCA">
        <w:rPr>
          <w:rFonts w:ascii="Arial" w:hAnsi="Arial" w:cs="Arial"/>
          <w:b/>
          <w:bCs/>
          <w:color w:val="666666"/>
          <w:bdr w:val="none" w:sz="0" w:space="0" w:color="auto" w:frame="1"/>
        </w:rPr>
        <w:t>3</w:t>
      </w:r>
      <w:proofErr w:type="gramEnd"/>
      <w:r w:rsidRPr="00403DCA">
        <w:rPr>
          <w:rFonts w:ascii="Arial" w:hAnsi="Arial" w:cs="Arial"/>
          <w:b/>
          <w:bCs/>
          <w:color w:val="666666"/>
          <w:bdr w:val="none" w:sz="0" w:space="0" w:color="auto" w:frame="1"/>
        </w:rPr>
        <w:t xml:space="preserve"> POR 30 DIAS</w:t>
      </w:r>
    </w:p>
    <w:p w:rsidR="00055746" w:rsidRPr="00403DCA" w:rsidRDefault="00055746" w:rsidP="00055746">
      <w:pPr>
        <w:pStyle w:val="NormalWeb"/>
        <w:shd w:val="clear" w:color="auto" w:fill="F5F5F5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color w:val="666666"/>
        </w:rPr>
      </w:pPr>
    </w:p>
    <w:p w:rsidR="00055746" w:rsidRPr="00403DCA" w:rsidRDefault="00055746" w:rsidP="00055746">
      <w:pPr>
        <w:pStyle w:val="NormalWeb"/>
        <w:shd w:val="clear" w:color="auto" w:fill="F5F5F5"/>
        <w:spacing w:before="0" w:beforeAutospacing="0" w:after="157" w:afterAutospacing="0" w:line="285" w:lineRule="atLeast"/>
        <w:jc w:val="both"/>
        <w:textAlignment w:val="baseline"/>
        <w:rPr>
          <w:rFonts w:ascii="Arial" w:hAnsi="Arial" w:cs="Arial"/>
          <w:color w:val="666666"/>
        </w:rPr>
      </w:pPr>
      <w:r w:rsidRPr="00403DCA">
        <w:rPr>
          <w:rFonts w:ascii="Arial" w:hAnsi="Arial" w:cs="Arial"/>
          <w:color w:val="666666"/>
        </w:rPr>
        <w:t>A partir de um líder da fonte e um LET (líder em Treinamento), pode se começar um processo de ganhar, rumo à multiplicação.</w:t>
      </w:r>
    </w:p>
    <w:p w:rsidR="00055746" w:rsidRPr="00403DCA" w:rsidRDefault="00055746" w:rsidP="00055746">
      <w:pPr>
        <w:pStyle w:val="NormalWeb"/>
        <w:shd w:val="clear" w:color="auto" w:fill="F5F5F5"/>
        <w:spacing w:before="0" w:beforeAutospacing="0" w:after="157" w:afterAutospacing="0" w:line="285" w:lineRule="atLeast"/>
        <w:jc w:val="both"/>
        <w:textAlignment w:val="baseline"/>
        <w:rPr>
          <w:rFonts w:ascii="Arial" w:hAnsi="Arial" w:cs="Arial"/>
          <w:color w:val="666666"/>
        </w:rPr>
      </w:pPr>
      <w:r w:rsidRPr="00403DCA">
        <w:rPr>
          <w:rFonts w:ascii="Arial" w:hAnsi="Arial" w:cs="Arial"/>
          <w:color w:val="666666"/>
        </w:rPr>
        <w:t xml:space="preserve">O evangelismo começa com a </w:t>
      </w:r>
      <w:r w:rsidRPr="008B270E">
        <w:rPr>
          <w:rFonts w:ascii="Arial" w:hAnsi="Arial" w:cs="Arial"/>
          <w:color w:val="666666"/>
          <w:u w:val="single"/>
        </w:rPr>
        <w:t>ORAÇÃO PERSEVERANTE</w:t>
      </w:r>
      <w:r w:rsidRPr="00403DCA">
        <w:rPr>
          <w:rFonts w:ascii="Arial" w:hAnsi="Arial" w:cs="Arial"/>
          <w:color w:val="666666"/>
        </w:rPr>
        <w:t>.</w:t>
      </w:r>
    </w:p>
    <w:p w:rsidR="00055746" w:rsidRPr="00403DCA" w:rsidRDefault="00055746" w:rsidP="00055746">
      <w:pPr>
        <w:pStyle w:val="NormalWeb"/>
        <w:shd w:val="clear" w:color="auto" w:fill="F5F5F5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color w:val="666666"/>
        </w:rPr>
      </w:pPr>
      <w:r w:rsidRPr="00403DCA">
        <w:rPr>
          <w:rFonts w:ascii="Arial" w:hAnsi="Arial" w:cs="Arial"/>
          <w:b/>
          <w:bCs/>
          <w:color w:val="666666"/>
          <w:bdr w:val="none" w:sz="0" w:space="0" w:color="auto" w:frame="1"/>
        </w:rPr>
        <w:t xml:space="preserve">PASSO </w:t>
      </w:r>
      <w:proofErr w:type="gramStart"/>
      <w:r w:rsidRPr="00403DCA">
        <w:rPr>
          <w:rFonts w:ascii="Arial" w:hAnsi="Arial" w:cs="Arial"/>
          <w:b/>
          <w:bCs/>
          <w:color w:val="666666"/>
          <w:bdr w:val="none" w:sz="0" w:space="0" w:color="auto" w:frame="1"/>
        </w:rPr>
        <w:t>1</w:t>
      </w:r>
      <w:proofErr w:type="gramEnd"/>
    </w:p>
    <w:p w:rsidR="00055746" w:rsidRPr="00403DCA" w:rsidRDefault="00055746" w:rsidP="00055746">
      <w:pPr>
        <w:pStyle w:val="NormalWeb"/>
        <w:shd w:val="clear" w:color="auto" w:fill="F5F5F5"/>
        <w:spacing w:before="0" w:beforeAutospacing="0" w:after="157" w:afterAutospacing="0" w:line="285" w:lineRule="atLeast"/>
        <w:jc w:val="both"/>
        <w:textAlignment w:val="baseline"/>
        <w:rPr>
          <w:rFonts w:ascii="Arial" w:hAnsi="Arial" w:cs="Arial"/>
          <w:color w:val="666666"/>
        </w:rPr>
      </w:pPr>
      <w:r w:rsidRPr="00403DCA">
        <w:rPr>
          <w:rFonts w:ascii="Arial" w:hAnsi="Arial" w:cs="Arial"/>
          <w:color w:val="666666"/>
        </w:rPr>
        <w:t>1. Cada um dos dois escolhe três pessoas DESCRENTES por quem orar por 30 dias (</w:t>
      </w:r>
      <w:proofErr w:type="gramStart"/>
      <w:r w:rsidRPr="00403DCA">
        <w:rPr>
          <w:rFonts w:ascii="Arial" w:hAnsi="Arial" w:cs="Arial"/>
          <w:color w:val="666666"/>
        </w:rPr>
        <w:t>6</w:t>
      </w:r>
      <w:proofErr w:type="gramEnd"/>
      <w:r w:rsidRPr="00403DCA">
        <w:rPr>
          <w:rFonts w:ascii="Arial" w:hAnsi="Arial" w:cs="Arial"/>
          <w:color w:val="666666"/>
        </w:rPr>
        <w:t xml:space="preserve"> </w:t>
      </w:r>
      <w:r w:rsidR="00B510B6">
        <w:rPr>
          <w:rFonts w:ascii="Arial" w:hAnsi="Arial" w:cs="Arial"/>
          <w:color w:val="666666"/>
        </w:rPr>
        <w:t>pessoa</w:t>
      </w:r>
      <w:r w:rsidRPr="00403DCA">
        <w:rPr>
          <w:rFonts w:ascii="Arial" w:hAnsi="Arial" w:cs="Arial"/>
          <w:color w:val="666666"/>
        </w:rPr>
        <w:t>s no total). Deve ser alguém que PODERÁ participar da fonte, que mora perto da casa.</w:t>
      </w:r>
    </w:p>
    <w:p w:rsidR="00055746" w:rsidRPr="00403DCA" w:rsidRDefault="00055746" w:rsidP="00055746">
      <w:pPr>
        <w:pStyle w:val="NormalWeb"/>
        <w:shd w:val="clear" w:color="auto" w:fill="F5F5F5"/>
        <w:spacing w:before="0" w:beforeAutospacing="0" w:after="157" w:afterAutospacing="0" w:line="285" w:lineRule="atLeast"/>
        <w:jc w:val="both"/>
        <w:textAlignment w:val="baseline"/>
        <w:rPr>
          <w:rFonts w:ascii="Arial" w:hAnsi="Arial" w:cs="Arial"/>
          <w:color w:val="666666"/>
        </w:rPr>
      </w:pPr>
      <w:r w:rsidRPr="00403DCA">
        <w:rPr>
          <w:rFonts w:ascii="Arial" w:hAnsi="Arial" w:cs="Arial"/>
          <w:color w:val="666666"/>
        </w:rPr>
        <w:t>2. Cada um dos dois ora DIARIAMENTE pelas seis pessoas.</w:t>
      </w:r>
    </w:p>
    <w:p w:rsidR="00055746" w:rsidRPr="00403DCA" w:rsidRDefault="00055746" w:rsidP="00055746">
      <w:pPr>
        <w:pStyle w:val="NormalWeb"/>
        <w:shd w:val="clear" w:color="auto" w:fill="F5F5F5"/>
        <w:spacing w:before="0" w:beforeAutospacing="0" w:after="157" w:afterAutospacing="0" w:line="285" w:lineRule="atLeast"/>
        <w:jc w:val="both"/>
        <w:textAlignment w:val="baseline"/>
        <w:rPr>
          <w:rFonts w:ascii="Arial" w:hAnsi="Arial" w:cs="Arial"/>
          <w:color w:val="666666"/>
        </w:rPr>
      </w:pPr>
      <w:r w:rsidRPr="00403DCA">
        <w:rPr>
          <w:rFonts w:ascii="Arial" w:hAnsi="Arial" w:cs="Arial"/>
          <w:color w:val="666666"/>
        </w:rPr>
        <w:t>3. Encontram-se UMA VEZ por semana para orar pelos seis nomes.</w:t>
      </w:r>
      <w:r w:rsidR="00B510B6">
        <w:rPr>
          <w:rFonts w:ascii="Arial" w:hAnsi="Arial" w:cs="Arial"/>
          <w:color w:val="666666"/>
        </w:rPr>
        <w:t xml:space="preserve"> Se o líder tiver </w:t>
      </w:r>
      <w:proofErr w:type="gramStart"/>
      <w:r w:rsidR="00B510B6">
        <w:rPr>
          <w:rFonts w:ascii="Arial" w:hAnsi="Arial" w:cs="Arial"/>
          <w:color w:val="666666"/>
        </w:rPr>
        <w:t>2</w:t>
      </w:r>
      <w:proofErr w:type="gramEnd"/>
      <w:r w:rsidR="00B510B6">
        <w:rPr>
          <w:rFonts w:ascii="Arial" w:hAnsi="Arial" w:cs="Arial"/>
          <w:color w:val="666666"/>
        </w:rPr>
        <w:t xml:space="preserve"> </w:t>
      </w:r>
      <w:proofErr w:type="spellStart"/>
      <w:r w:rsidR="00B510B6">
        <w:rPr>
          <w:rFonts w:ascii="Arial" w:hAnsi="Arial" w:cs="Arial"/>
          <w:color w:val="666666"/>
        </w:rPr>
        <w:t>LETs</w:t>
      </w:r>
      <w:proofErr w:type="spellEnd"/>
      <w:r w:rsidR="00B510B6">
        <w:rPr>
          <w:rFonts w:ascii="Arial" w:hAnsi="Arial" w:cs="Arial"/>
          <w:color w:val="666666"/>
        </w:rPr>
        <w:t xml:space="preserve"> o numero será então de 9 pessoas</w:t>
      </w:r>
    </w:p>
    <w:p w:rsidR="00055746" w:rsidRPr="00403DCA" w:rsidRDefault="00055746" w:rsidP="00055746">
      <w:pPr>
        <w:pStyle w:val="NormalWeb"/>
        <w:shd w:val="clear" w:color="auto" w:fill="F5F5F5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color w:val="666666"/>
        </w:rPr>
      </w:pPr>
      <w:r w:rsidRPr="00403DCA">
        <w:rPr>
          <w:rFonts w:ascii="Arial" w:hAnsi="Arial" w:cs="Arial"/>
          <w:b/>
          <w:bCs/>
          <w:color w:val="666666"/>
          <w:bdr w:val="none" w:sz="0" w:space="0" w:color="auto" w:frame="1"/>
        </w:rPr>
        <w:t>PASSO 2 – Este passo será somente na 2ª semana</w:t>
      </w:r>
    </w:p>
    <w:p w:rsidR="00055746" w:rsidRPr="00403DCA" w:rsidRDefault="00055746" w:rsidP="00055746">
      <w:pPr>
        <w:pStyle w:val="NormalWeb"/>
        <w:shd w:val="clear" w:color="auto" w:fill="F5F5F5"/>
        <w:spacing w:before="0" w:beforeAutospacing="0" w:after="157" w:afterAutospacing="0" w:line="285" w:lineRule="atLeast"/>
        <w:jc w:val="both"/>
        <w:textAlignment w:val="baseline"/>
        <w:rPr>
          <w:rFonts w:ascii="Arial" w:hAnsi="Arial" w:cs="Arial"/>
          <w:color w:val="666666"/>
        </w:rPr>
      </w:pPr>
      <w:r w:rsidRPr="00403DCA">
        <w:rPr>
          <w:rFonts w:ascii="Arial" w:hAnsi="Arial" w:cs="Arial"/>
          <w:color w:val="666666"/>
        </w:rPr>
        <w:t>Telefonar para cada pessoa por quem está orando, a fim de perguntar qual a necessidade pela qual gostaria que ela orasse. O líder chama o LET para ir a sua casa, para juntos fazerem os seis telefonemas. O líder telefona primeiro para os seus três e depois o Timóteo aos seus (estará assim treinando-o, pela demonstração).</w:t>
      </w:r>
    </w:p>
    <w:p w:rsidR="00055746" w:rsidRPr="00403DCA" w:rsidRDefault="00055746" w:rsidP="00055746">
      <w:pPr>
        <w:pStyle w:val="NormalWeb"/>
        <w:shd w:val="clear" w:color="auto" w:fill="F5F5F5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color w:val="666666"/>
        </w:rPr>
      </w:pPr>
      <w:r w:rsidRPr="00403DCA">
        <w:rPr>
          <w:rFonts w:ascii="Arial" w:hAnsi="Arial" w:cs="Arial"/>
          <w:b/>
          <w:bCs/>
          <w:color w:val="666666"/>
          <w:bdr w:val="none" w:sz="0" w:space="0" w:color="auto" w:frame="1"/>
        </w:rPr>
        <w:t xml:space="preserve">PASSOS </w:t>
      </w:r>
      <w:proofErr w:type="gramStart"/>
      <w:r w:rsidRPr="00403DCA">
        <w:rPr>
          <w:rFonts w:ascii="Arial" w:hAnsi="Arial" w:cs="Arial"/>
          <w:b/>
          <w:bCs/>
          <w:color w:val="666666"/>
          <w:bdr w:val="none" w:sz="0" w:space="0" w:color="auto" w:frame="1"/>
        </w:rPr>
        <w:t>3</w:t>
      </w:r>
      <w:proofErr w:type="gramEnd"/>
      <w:r w:rsidRPr="00403DCA">
        <w:rPr>
          <w:rFonts w:ascii="Arial" w:hAnsi="Arial" w:cs="Arial"/>
          <w:b/>
          <w:bCs/>
          <w:color w:val="666666"/>
          <w:bdr w:val="none" w:sz="0" w:space="0" w:color="auto" w:frame="1"/>
        </w:rPr>
        <w:t xml:space="preserve"> e 4</w:t>
      </w:r>
    </w:p>
    <w:p w:rsidR="00055746" w:rsidRPr="00403DCA" w:rsidRDefault="00055746" w:rsidP="00055746">
      <w:pPr>
        <w:pStyle w:val="NormalWeb"/>
        <w:shd w:val="clear" w:color="auto" w:fill="F5F5F5"/>
        <w:spacing w:before="0" w:beforeAutospacing="0" w:after="157" w:afterAutospacing="0" w:line="285" w:lineRule="atLeast"/>
        <w:jc w:val="both"/>
        <w:textAlignment w:val="baseline"/>
        <w:rPr>
          <w:rFonts w:ascii="Arial" w:hAnsi="Arial" w:cs="Arial"/>
          <w:color w:val="666666"/>
        </w:rPr>
      </w:pPr>
      <w:r w:rsidRPr="00403DCA">
        <w:rPr>
          <w:rFonts w:ascii="Arial" w:hAnsi="Arial" w:cs="Arial"/>
          <w:color w:val="666666"/>
        </w:rPr>
        <w:t>Telefonar novamente  para marcar uma visita. Serão necessárias duas semanas para visitar os seis. SEMPRE JUNTOS. Objetivo: contar que Deus deu o nome dela para oração por 30 dias. Convidar a pessoa para a REUNIÃO (Festa) que será feita depois dos 30 dias de oração, na casa onde será a fonte.</w:t>
      </w:r>
    </w:p>
    <w:p w:rsidR="00055746" w:rsidRPr="00403DCA" w:rsidRDefault="00055746" w:rsidP="00055746">
      <w:pPr>
        <w:pStyle w:val="NormalWeb"/>
        <w:shd w:val="clear" w:color="auto" w:fill="F5F5F5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color w:val="666666"/>
        </w:rPr>
      </w:pPr>
      <w:r w:rsidRPr="00403DCA">
        <w:rPr>
          <w:rFonts w:ascii="Arial" w:hAnsi="Arial" w:cs="Arial"/>
          <w:b/>
          <w:bCs/>
          <w:color w:val="666666"/>
          <w:bdr w:val="none" w:sz="0" w:space="0" w:color="auto" w:frame="1"/>
        </w:rPr>
        <w:t xml:space="preserve">PASSO </w:t>
      </w:r>
      <w:proofErr w:type="gramStart"/>
      <w:r w:rsidRPr="00403DCA">
        <w:rPr>
          <w:rFonts w:ascii="Arial" w:hAnsi="Arial" w:cs="Arial"/>
          <w:b/>
          <w:bCs/>
          <w:color w:val="666666"/>
          <w:bdr w:val="none" w:sz="0" w:space="0" w:color="auto" w:frame="1"/>
        </w:rPr>
        <w:t>5</w:t>
      </w:r>
      <w:proofErr w:type="gramEnd"/>
    </w:p>
    <w:p w:rsidR="00055746" w:rsidRPr="00403DCA" w:rsidRDefault="00055746" w:rsidP="00055746">
      <w:pPr>
        <w:pStyle w:val="NormalWeb"/>
        <w:shd w:val="clear" w:color="auto" w:fill="F5F5F5"/>
        <w:spacing w:before="0" w:beforeAutospacing="0" w:after="157" w:afterAutospacing="0" w:line="285" w:lineRule="atLeast"/>
        <w:jc w:val="both"/>
        <w:textAlignment w:val="baseline"/>
        <w:rPr>
          <w:rFonts w:ascii="Arial" w:hAnsi="Arial" w:cs="Arial"/>
          <w:color w:val="666666"/>
        </w:rPr>
      </w:pPr>
      <w:r w:rsidRPr="00403DCA">
        <w:rPr>
          <w:rFonts w:ascii="Arial" w:hAnsi="Arial" w:cs="Arial"/>
          <w:color w:val="666666"/>
        </w:rPr>
        <w:t>Festa de colheita, encerrando os 30 dias de oração.</w:t>
      </w:r>
    </w:p>
    <w:p w:rsidR="00055746" w:rsidRPr="00403DCA" w:rsidRDefault="00055746" w:rsidP="00055746">
      <w:pPr>
        <w:pStyle w:val="NormalWeb"/>
        <w:shd w:val="clear" w:color="auto" w:fill="F5F5F5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color w:val="666666"/>
        </w:rPr>
      </w:pPr>
      <w:r w:rsidRPr="00403DCA">
        <w:rPr>
          <w:rFonts w:ascii="Arial" w:hAnsi="Arial" w:cs="Arial"/>
          <w:b/>
          <w:bCs/>
          <w:color w:val="666666"/>
          <w:bdr w:val="none" w:sz="0" w:space="0" w:color="auto" w:frame="1"/>
        </w:rPr>
        <w:t xml:space="preserve">PASSO </w:t>
      </w:r>
      <w:proofErr w:type="gramStart"/>
      <w:r w:rsidRPr="00403DCA">
        <w:rPr>
          <w:rFonts w:ascii="Arial" w:hAnsi="Arial" w:cs="Arial"/>
          <w:b/>
          <w:bCs/>
          <w:color w:val="666666"/>
          <w:bdr w:val="none" w:sz="0" w:space="0" w:color="auto" w:frame="1"/>
        </w:rPr>
        <w:t>6</w:t>
      </w:r>
      <w:proofErr w:type="gramEnd"/>
    </w:p>
    <w:p w:rsidR="00055746" w:rsidRPr="00403DCA" w:rsidRDefault="00055746" w:rsidP="00055746">
      <w:pPr>
        <w:pStyle w:val="NormalWeb"/>
        <w:shd w:val="clear" w:color="auto" w:fill="F5F5F5"/>
        <w:spacing w:before="0" w:beforeAutospacing="0" w:after="157" w:afterAutospacing="0" w:line="285" w:lineRule="atLeast"/>
        <w:jc w:val="both"/>
        <w:textAlignment w:val="baseline"/>
        <w:rPr>
          <w:rFonts w:ascii="Arial" w:hAnsi="Arial" w:cs="Arial"/>
          <w:color w:val="666666"/>
        </w:rPr>
      </w:pPr>
      <w:r w:rsidRPr="00403DCA">
        <w:rPr>
          <w:rFonts w:ascii="Arial" w:hAnsi="Arial" w:cs="Arial"/>
          <w:color w:val="666666"/>
        </w:rPr>
        <w:t xml:space="preserve">Fazer uma proposta de abertura da FONTE com as seis pessoas ganhas, mais o líder e o </w:t>
      </w:r>
      <w:proofErr w:type="gramStart"/>
      <w:r w:rsidRPr="00403DCA">
        <w:rPr>
          <w:rFonts w:ascii="Arial" w:hAnsi="Arial" w:cs="Arial"/>
          <w:color w:val="666666"/>
        </w:rPr>
        <w:t>LET</w:t>
      </w:r>
      <w:proofErr w:type="gramEnd"/>
    </w:p>
    <w:p w:rsidR="00055746" w:rsidRPr="00403DCA" w:rsidRDefault="00055746" w:rsidP="00055746">
      <w:pPr>
        <w:pStyle w:val="NormalWeb"/>
        <w:shd w:val="clear" w:color="auto" w:fill="F5F5F5"/>
        <w:spacing w:before="0" w:beforeAutospacing="0" w:after="157" w:afterAutospacing="0" w:line="285" w:lineRule="atLeast"/>
        <w:jc w:val="both"/>
        <w:textAlignment w:val="baseline"/>
        <w:rPr>
          <w:rFonts w:ascii="Arial" w:hAnsi="Arial" w:cs="Arial"/>
          <w:color w:val="666666"/>
        </w:rPr>
      </w:pPr>
      <w:r w:rsidRPr="00403DCA">
        <w:rPr>
          <w:rFonts w:ascii="Arial" w:hAnsi="Arial" w:cs="Arial"/>
          <w:color w:val="666666"/>
        </w:rPr>
        <w:t xml:space="preserve">- Desafiar a cada membro da nova FONTE a seguir o mesmo processo nos próximos </w:t>
      </w:r>
      <w:proofErr w:type="gramStart"/>
      <w:r w:rsidRPr="00403DCA">
        <w:rPr>
          <w:rFonts w:ascii="Arial" w:hAnsi="Arial" w:cs="Arial"/>
          <w:color w:val="666666"/>
        </w:rPr>
        <w:t>3</w:t>
      </w:r>
      <w:proofErr w:type="gramEnd"/>
      <w:r w:rsidRPr="00403DCA">
        <w:rPr>
          <w:rFonts w:ascii="Arial" w:hAnsi="Arial" w:cs="Arial"/>
          <w:color w:val="666666"/>
        </w:rPr>
        <w:t xml:space="preserve"> meses.</w:t>
      </w:r>
    </w:p>
    <w:p w:rsidR="00055746" w:rsidRPr="00403DCA" w:rsidRDefault="00055746" w:rsidP="00055746">
      <w:pPr>
        <w:pStyle w:val="NormalWeb"/>
        <w:shd w:val="clear" w:color="auto" w:fill="F5F5F5"/>
        <w:spacing w:before="0" w:beforeAutospacing="0" w:after="157" w:afterAutospacing="0" w:line="285" w:lineRule="atLeast"/>
        <w:jc w:val="both"/>
        <w:textAlignment w:val="baseline"/>
        <w:rPr>
          <w:rFonts w:ascii="Arial" w:hAnsi="Arial" w:cs="Arial"/>
          <w:color w:val="666666"/>
        </w:rPr>
      </w:pPr>
      <w:r w:rsidRPr="00403DCA">
        <w:rPr>
          <w:rFonts w:ascii="Arial" w:hAnsi="Arial" w:cs="Arial"/>
          <w:color w:val="666666"/>
        </w:rPr>
        <w:t>- Prepará-los para o Encontro dos Vencedores.</w:t>
      </w:r>
    </w:p>
    <w:p w:rsidR="00055746" w:rsidRPr="00403DCA" w:rsidRDefault="00055746" w:rsidP="00055746">
      <w:pPr>
        <w:pStyle w:val="NormalWeb"/>
        <w:shd w:val="clear" w:color="auto" w:fill="F5F5F5"/>
        <w:spacing w:before="0" w:beforeAutospacing="0" w:after="157" w:afterAutospacing="0" w:line="285" w:lineRule="atLeast"/>
        <w:jc w:val="both"/>
        <w:textAlignment w:val="baseline"/>
        <w:rPr>
          <w:rFonts w:ascii="Arial" w:hAnsi="Arial" w:cs="Arial"/>
          <w:color w:val="666666"/>
        </w:rPr>
      </w:pPr>
      <w:r w:rsidRPr="00403DCA">
        <w:rPr>
          <w:rFonts w:ascii="Arial" w:hAnsi="Arial" w:cs="Arial"/>
          <w:color w:val="666666"/>
        </w:rPr>
        <w:t xml:space="preserve">A meta é alcançar novos </w:t>
      </w:r>
      <w:proofErr w:type="spellStart"/>
      <w:r w:rsidRPr="00403DCA">
        <w:rPr>
          <w:rFonts w:ascii="Arial" w:hAnsi="Arial" w:cs="Arial"/>
          <w:color w:val="666666"/>
        </w:rPr>
        <w:t>discipulos</w:t>
      </w:r>
      <w:proofErr w:type="spellEnd"/>
      <w:r w:rsidRPr="00403DCA">
        <w:rPr>
          <w:rFonts w:ascii="Arial" w:hAnsi="Arial" w:cs="Arial"/>
          <w:color w:val="666666"/>
        </w:rPr>
        <w:t>. Quando isto ocorre, a FONTE se MULTIPLICA em duas. O LET fica com parte</w:t>
      </w:r>
      <w:proofErr w:type="gramStart"/>
      <w:r w:rsidRPr="00403DCA">
        <w:rPr>
          <w:rFonts w:ascii="Arial" w:hAnsi="Arial" w:cs="Arial"/>
          <w:color w:val="666666"/>
        </w:rPr>
        <w:t xml:space="preserve">  </w:t>
      </w:r>
      <w:proofErr w:type="gramEnd"/>
      <w:r w:rsidRPr="00403DCA">
        <w:rPr>
          <w:rFonts w:ascii="Arial" w:hAnsi="Arial" w:cs="Arial"/>
          <w:color w:val="666666"/>
        </w:rPr>
        <w:t xml:space="preserve">e o líder com outra. Cada um escolhe um NOVO LET, e o processo começa novamente, com oração por três. </w:t>
      </w:r>
    </w:p>
    <w:p w:rsidR="00055746" w:rsidRPr="00403DCA" w:rsidRDefault="00055746" w:rsidP="00055746">
      <w:pPr>
        <w:pStyle w:val="NormalWeb"/>
        <w:shd w:val="clear" w:color="auto" w:fill="F5F5F5"/>
        <w:spacing w:before="0" w:beforeAutospacing="0" w:after="157" w:afterAutospacing="0" w:line="285" w:lineRule="atLeast"/>
        <w:jc w:val="both"/>
        <w:textAlignment w:val="baseline"/>
        <w:rPr>
          <w:rFonts w:ascii="Arial" w:hAnsi="Arial" w:cs="Arial"/>
          <w:color w:val="666666"/>
        </w:rPr>
      </w:pPr>
      <w:r w:rsidRPr="00403DCA">
        <w:rPr>
          <w:rFonts w:ascii="Arial" w:hAnsi="Arial" w:cs="Arial"/>
          <w:color w:val="666666"/>
        </w:rPr>
        <w:t xml:space="preserve">Nunca haverá lugar para parar de se envolver com o ganhar vidas para Cristo e </w:t>
      </w:r>
      <w:proofErr w:type="spellStart"/>
      <w:r w:rsidRPr="00403DCA">
        <w:rPr>
          <w:rFonts w:ascii="Arial" w:hAnsi="Arial" w:cs="Arial"/>
          <w:color w:val="666666"/>
        </w:rPr>
        <w:t>discipulá-las</w:t>
      </w:r>
      <w:proofErr w:type="spellEnd"/>
      <w:r w:rsidRPr="00403DCA">
        <w:rPr>
          <w:rFonts w:ascii="Arial" w:hAnsi="Arial" w:cs="Arial"/>
          <w:color w:val="666666"/>
        </w:rPr>
        <w:t>. Só assim cumpriremos a Grande Comissão.</w:t>
      </w:r>
    </w:p>
    <w:p w:rsidR="00055746" w:rsidRPr="00403DCA" w:rsidRDefault="00055746" w:rsidP="00055746">
      <w:pPr>
        <w:pStyle w:val="NormalWeb"/>
        <w:shd w:val="clear" w:color="auto" w:fill="F5F5F5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color w:val="666666"/>
        </w:rPr>
      </w:pPr>
      <w:r w:rsidRPr="00403DCA">
        <w:rPr>
          <w:rFonts w:ascii="Arial" w:hAnsi="Arial" w:cs="Arial"/>
          <w:b/>
          <w:bCs/>
          <w:color w:val="666666"/>
          <w:bdr w:val="none" w:sz="0" w:space="0" w:color="auto" w:frame="1"/>
        </w:rPr>
        <w:t>Meta</w:t>
      </w:r>
      <w:r w:rsidRPr="00403DCA">
        <w:rPr>
          <w:rFonts w:ascii="Arial" w:hAnsi="Arial" w:cs="Arial"/>
          <w:color w:val="666666"/>
        </w:rPr>
        <w:t>: Ganhar uma vida por mês. Seguindo-se o processo, o líder formará quatro outros líderes em um ano.</w:t>
      </w:r>
    </w:p>
    <w:p w:rsidR="004725B6" w:rsidRPr="004725B6" w:rsidRDefault="004725B6" w:rsidP="004725B6">
      <w:pPr>
        <w:shd w:val="clear" w:color="auto" w:fill="F5F5F5"/>
        <w:spacing w:after="157" w:line="285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</w:p>
    <w:p w:rsidR="004725B6" w:rsidRPr="004725B6" w:rsidRDefault="006B3AC1" w:rsidP="004725B6">
      <w:pPr>
        <w:shd w:val="clear" w:color="auto" w:fill="F5F5F5"/>
        <w:spacing w:after="0" w:line="285" w:lineRule="atLeast"/>
        <w:textAlignment w:val="baseline"/>
        <w:outlineLvl w:val="0"/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lang w:eastAsia="pt-BR"/>
        </w:rPr>
      </w:pPr>
      <w:r w:rsidRPr="00403DCA">
        <w:rPr>
          <w:rFonts w:ascii="Arial" w:eastAsia="Times New Roman" w:hAnsi="Arial" w:cs="Arial"/>
          <w:b/>
          <w:bCs/>
          <w:noProof/>
          <w:color w:val="666666"/>
          <w:kern w:val="36"/>
          <w:sz w:val="24"/>
          <w:szCs w:val="24"/>
          <w:lang w:eastAsia="pt-BR"/>
        </w:rPr>
        <w:t>CONSOLIDAR</w:t>
      </w:r>
    </w:p>
    <w:p w:rsidR="004725B6" w:rsidRPr="004725B6" w:rsidRDefault="004725B6" w:rsidP="004725B6">
      <w:pPr>
        <w:shd w:val="clear" w:color="auto" w:fill="F5F5F5"/>
        <w:spacing w:after="157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Levar as pessoas à experiência de novo nascimento (João 3:3), o qual é uma obra do Espírito Santo, demanda trabalho (</w:t>
      </w:r>
      <w:proofErr w:type="gramStart"/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1</w:t>
      </w:r>
      <w:proofErr w:type="gramEnd"/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Coríntios 4:15). No natural, uma vez que os filhos </w:t>
      </w:r>
      <w:proofErr w:type="gramStart"/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nascem,</w:t>
      </w:r>
      <w:proofErr w:type="gramEnd"/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o trabalho dos pais aumenta (Gálatas 4:19; Atos 14:22). O mesmo ocorre com os filhos </w:t>
      </w: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lastRenderedPageBreak/>
        <w:t>espirituais. Precisamos orar por um espírito de paternidade e maternidade espiritual para conduzir esses novos bebês em Cristo, passo a passo, rumo à maturidade cristã.</w:t>
      </w:r>
    </w:p>
    <w:p w:rsidR="004725B6" w:rsidRPr="004725B6" w:rsidRDefault="004725B6" w:rsidP="004725B6">
      <w:pPr>
        <w:shd w:val="clear" w:color="auto" w:fill="F5F5F5"/>
        <w:spacing w:after="157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Quando uma pessoa recebe a Jesus em uma celebração no templo ou outro lugar, o processo de consolidação deve começar, imediatamente, a fim de que o fruto seja conservado. Tudo deve ser feito tendo em vista um encontro verdadeiro entre a pessoa e Jesus. A decisão não significa conversão e o programa aqui apresentado visa criar o ambiente propício à experiência de regeneração, que é um trabalho do Espírito Santo.</w:t>
      </w:r>
    </w:p>
    <w:p w:rsidR="004725B6" w:rsidRPr="004725B6" w:rsidRDefault="004725B6" w:rsidP="004725B6">
      <w:pPr>
        <w:shd w:val="clear" w:color="auto" w:fill="F5F5F5"/>
        <w:spacing w:after="157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Consolidação é </w:t>
      </w:r>
      <w:r w:rsidR="004474E2"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“O cuidado e a atenção que devemos dar ao novo convertido para reproduzir nele o caráter de Cristo, de maneira que sua vida cumpra com o propósito</w:t>
      </w:r>
      <w:r w:rsidR="004474E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de Deus: Dar fruto que perdure</w:t>
      </w:r>
      <w:r w:rsidR="004474E2"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”.</w:t>
      </w:r>
    </w:p>
    <w:p w:rsidR="004725B6" w:rsidRPr="004725B6" w:rsidRDefault="004725B6" w:rsidP="004725B6">
      <w:pPr>
        <w:shd w:val="clear" w:color="auto" w:fill="F5F5F5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t-BR"/>
        </w:rPr>
        <w:t>Após a Decisão</w:t>
      </w:r>
    </w:p>
    <w:p w:rsidR="004725B6" w:rsidRPr="004725B6" w:rsidRDefault="004725B6" w:rsidP="004725B6">
      <w:pPr>
        <w:shd w:val="clear" w:color="auto" w:fill="F5F5F5"/>
        <w:spacing w:after="157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Apresentar, de forma breve, o plano de salvação. O novo crente preenche um cartão de decisão com seus dados e indica uma necessidade pessoal, a qual será objeto de oração.</w:t>
      </w:r>
    </w:p>
    <w:p w:rsidR="004725B6" w:rsidRPr="004725B6" w:rsidRDefault="004725B6" w:rsidP="004725B6">
      <w:pPr>
        <w:shd w:val="clear" w:color="auto" w:fill="F5F5F5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proofErr w:type="spellStart"/>
      <w:r w:rsidRPr="004725B6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t-BR"/>
        </w:rPr>
        <w:t>Fonovisita</w:t>
      </w:r>
      <w:proofErr w:type="spellEnd"/>
    </w:p>
    <w:p w:rsidR="004725B6" w:rsidRPr="004725B6" w:rsidRDefault="004725B6" w:rsidP="004725B6">
      <w:pPr>
        <w:shd w:val="clear" w:color="auto" w:fill="F5F5F5"/>
        <w:spacing w:after="157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A </w:t>
      </w:r>
      <w:proofErr w:type="spellStart"/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fonovisita</w:t>
      </w:r>
      <w:proofErr w:type="spellEnd"/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é uma ligação telefônica que se faz ao decidido, dentro das próximas 48 horas. Seu propósito é reafirmar-lhe que a Igreja está orando por ele e marcar uma visita durante aquela semana.</w:t>
      </w:r>
    </w:p>
    <w:p w:rsidR="004725B6" w:rsidRPr="004725B6" w:rsidRDefault="004725B6" w:rsidP="004725B6">
      <w:pPr>
        <w:shd w:val="clear" w:color="auto" w:fill="F5F5F5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t-BR"/>
        </w:rPr>
        <w:t>Visita</w:t>
      </w:r>
    </w:p>
    <w:p w:rsidR="004725B6" w:rsidRPr="004725B6" w:rsidRDefault="004725B6" w:rsidP="004725B6">
      <w:pPr>
        <w:shd w:val="clear" w:color="auto" w:fill="F5F5F5"/>
        <w:spacing w:after="157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Na visita, a necessidade indicada no cartão de decisão será alvo de curta mensagem e oração. Visitar um </w:t>
      </w:r>
      <w:proofErr w:type="gramStart"/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lar,</w:t>
      </w:r>
      <w:proofErr w:type="gramEnd"/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traz a presença de Cristo a esta família.</w:t>
      </w:r>
    </w:p>
    <w:p w:rsidR="004725B6" w:rsidRPr="004725B6" w:rsidRDefault="004725B6" w:rsidP="004725B6">
      <w:pPr>
        <w:shd w:val="clear" w:color="auto" w:fill="F5F5F5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t-BR"/>
        </w:rPr>
        <w:t>Localização na Célula</w:t>
      </w:r>
    </w:p>
    <w:p w:rsidR="004725B6" w:rsidRPr="004725B6" w:rsidRDefault="004725B6" w:rsidP="004725B6">
      <w:pPr>
        <w:shd w:val="clear" w:color="auto" w:fill="F5F5F5"/>
        <w:spacing w:after="157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O novo crente é colocado em uma célula e confiado a um líder. Começa a preparação para o encontro.</w:t>
      </w:r>
    </w:p>
    <w:p w:rsidR="004725B6" w:rsidRPr="004725B6" w:rsidRDefault="004725B6" w:rsidP="004725B6">
      <w:pPr>
        <w:shd w:val="clear" w:color="auto" w:fill="F5F5F5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:rsidR="004725B6" w:rsidRPr="004725B6" w:rsidRDefault="004725B6" w:rsidP="004725B6">
      <w:pPr>
        <w:shd w:val="clear" w:color="auto" w:fill="F5F5F5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t-BR"/>
        </w:rPr>
        <w:t>ENCONTRO</w:t>
      </w:r>
    </w:p>
    <w:p w:rsidR="004725B6" w:rsidRPr="004725B6" w:rsidRDefault="004725B6" w:rsidP="004725B6">
      <w:pPr>
        <w:shd w:val="clear" w:color="auto" w:fill="F5F5F5"/>
        <w:spacing w:after="157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Trata-se de retiro espiritual de três dias. O objetivo central é uma genuína experiência de conversão em um encontro real com Cristo. É a primeira experiência de confrontação que o novo convertido tem, cara a cara com Deus, com Sua Palavra, consigo mesmo, e com seu passado.</w:t>
      </w:r>
    </w:p>
    <w:p w:rsidR="004725B6" w:rsidRPr="004725B6" w:rsidRDefault="004725B6" w:rsidP="004725B6">
      <w:pPr>
        <w:shd w:val="clear" w:color="auto" w:fill="F5F5F5"/>
        <w:spacing w:after="157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proofErr w:type="gramStart"/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Objetivos:</w:t>
      </w:r>
      <w:proofErr w:type="gramEnd"/>
      <w:r w:rsidRPr="004725B6">
        <w:rPr>
          <w:rFonts w:ascii="MS Gothic" w:eastAsia="MS Gothic" w:hAnsi="MS Gothic" w:cs="MS Gothic" w:hint="eastAsia"/>
          <w:color w:val="666666"/>
          <w:sz w:val="24"/>
          <w:szCs w:val="24"/>
          <w:lang w:eastAsia="pt-BR"/>
        </w:rPr>
        <w:t> </w:t>
      </w: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Levar o novo crente a uma profunda experiência de</w:t>
      </w:r>
    </w:p>
    <w:p w:rsidR="004725B6" w:rsidRPr="004725B6" w:rsidRDefault="004725B6" w:rsidP="004725B6">
      <w:pPr>
        <w:shd w:val="clear" w:color="auto" w:fill="F5F5F5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03DCA">
        <w:rPr>
          <w:rFonts w:ascii="Arial" w:eastAsia="Times New Roman" w:hAnsi="Arial" w:cs="Arial"/>
          <w:b/>
          <w:bCs/>
          <w:color w:val="666666"/>
          <w:sz w:val="24"/>
          <w:szCs w:val="24"/>
          <w:lang w:eastAsia="pt-BR"/>
        </w:rPr>
        <w:t>Verdadeiro arrependimento</w:t>
      </w:r>
      <w:r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e perdão de pecados;</w:t>
      </w:r>
    </w:p>
    <w:p w:rsidR="004725B6" w:rsidRPr="004725B6" w:rsidRDefault="004725B6" w:rsidP="004725B6">
      <w:pPr>
        <w:shd w:val="clear" w:color="auto" w:fill="F5F5F5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03DCA">
        <w:rPr>
          <w:rFonts w:ascii="Arial" w:eastAsia="Times New Roman" w:hAnsi="Arial" w:cs="Arial"/>
          <w:b/>
          <w:bCs/>
          <w:color w:val="666666"/>
          <w:sz w:val="24"/>
          <w:szCs w:val="24"/>
          <w:lang w:eastAsia="pt-BR"/>
        </w:rPr>
        <w:t>Ter plena segurança</w:t>
      </w:r>
      <w:r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de sua salvação.</w:t>
      </w:r>
    </w:p>
    <w:p w:rsidR="004725B6" w:rsidRPr="004725B6" w:rsidRDefault="004725B6" w:rsidP="004725B6">
      <w:pPr>
        <w:shd w:val="clear" w:color="auto" w:fill="F5F5F5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03DCA">
        <w:rPr>
          <w:rFonts w:ascii="Arial" w:eastAsia="Times New Roman" w:hAnsi="Arial" w:cs="Arial"/>
          <w:b/>
          <w:bCs/>
          <w:color w:val="666666"/>
          <w:sz w:val="24"/>
          <w:szCs w:val="24"/>
          <w:lang w:eastAsia="pt-BR"/>
        </w:rPr>
        <w:t>Romper ataduras</w:t>
      </w:r>
      <w:r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que o ligavam ao seu passado.</w:t>
      </w:r>
    </w:p>
    <w:p w:rsidR="004725B6" w:rsidRPr="004725B6" w:rsidRDefault="004725B6" w:rsidP="004725B6">
      <w:pPr>
        <w:shd w:val="clear" w:color="auto" w:fill="F5F5F5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03DCA">
        <w:rPr>
          <w:rFonts w:ascii="Arial" w:eastAsia="Times New Roman" w:hAnsi="Arial" w:cs="Arial"/>
          <w:b/>
          <w:bCs/>
          <w:color w:val="666666"/>
          <w:sz w:val="24"/>
          <w:szCs w:val="24"/>
          <w:lang w:eastAsia="pt-BR"/>
        </w:rPr>
        <w:t>Receber cura</w:t>
      </w:r>
      <w:r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em seu coração.</w:t>
      </w:r>
    </w:p>
    <w:p w:rsidR="004725B6" w:rsidRPr="004725B6" w:rsidRDefault="004725B6" w:rsidP="004725B6">
      <w:pPr>
        <w:shd w:val="clear" w:color="auto" w:fill="F5F5F5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03DCA">
        <w:rPr>
          <w:rFonts w:ascii="Arial" w:eastAsia="Times New Roman" w:hAnsi="Arial" w:cs="Arial"/>
          <w:b/>
          <w:bCs/>
          <w:color w:val="666666"/>
          <w:sz w:val="24"/>
          <w:szCs w:val="24"/>
          <w:lang w:eastAsia="pt-BR"/>
        </w:rPr>
        <w:t>Receber e experimentar</w:t>
      </w:r>
      <w:r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a plenitude do Espírito Santo em sua vida.</w:t>
      </w:r>
    </w:p>
    <w:p w:rsidR="004725B6" w:rsidRPr="004725B6" w:rsidRDefault="004725B6" w:rsidP="004725B6">
      <w:pPr>
        <w:shd w:val="clear" w:color="auto" w:fill="F5F5F5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03DCA">
        <w:rPr>
          <w:rFonts w:ascii="Arial" w:eastAsia="Times New Roman" w:hAnsi="Arial" w:cs="Arial"/>
          <w:b/>
          <w:bCs/>
          <w:color w:val="666666"/>
          <w:sz w:val="24"/>
          <w:szCs w:val="24"/>
          <w:lang w:eastAsia="pt-BR"/>
        </w:rPr>
        <w:t>Ter bem clara a visão</w:t>
      </w:r>
      <w:r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da missão de ganhar vidas</w:t>
      </w:r>
      <w:proofErr w:type="gramStart"/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,</w:t>
      </w:r>
      <w:r w:rsidR="00055746"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</w:t>
      </w: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consolidá-las</w:t>
      </w:r>
      <w:proofErr w:type="gramEnd"/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, treiná-las e enviá-las, como reprodutores de discípulos de Jesus (2 Timóteo 2:2).</w:t>
      </w:r>
    </w:p>
    <w:p w:rsidR="004725B6" w:rsidRPr="004725B6" w:rsidRDefault="00055746" w:rsidP="004725B6">
      <w:pPr>
        <w:shd w:val="clear" w:color="auto" w:fill="F5F5F5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A</w:t>
      </w:r>
      <w:r w:rsidR="004725B6"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pós o Encontro, seguir-se-ão</w:t>
      </w:r>
      <w:r w:rsidR="004725B6"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  <w:r w:rsidR="004725B6" w:rsidRPr="004725B6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t-BR"/>
        </w:rPr>
        <w:t>sete</w:t>
      </w:r>
      <w:r w:rsidR="004725B6"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  <w:r w:rsidR="004725B6"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semanas de estudos Bíblicos, uma vez por semana.</w:t>
      </w:r>
      <w:r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</w:t>
      </w:r>
      <w:r w:rsidR="004725B6" w:rsidRPr="004725B6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t-BR"/>
        </w:rPr>
        <w:t>Propósito</w:t>
      </w:r>
      <w:r w:rsidR="004725B6"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: Ensinar ao novo discípulo como lidar com os contra-ataques de Satanás, e </w:t>
      </w:r>
      <w:r w:rsidR="004725B6" w:rsidRPr="004725B6">
        <w:rPr>
          <w:rFonts w:ascii="MS Gothic" w:eastAsia="MS Gothic" w:hAnsi="MS Gothic" w:cs="MS Gothic" w:hint="eastAsia"/>
          <w:color w:val="666666"/>
          <w:sz w:val="24"/>
          <w:szCs w:val="24"/>
          <w:lang w:eastAsia="pt-BR"/>
        </w:rPr>
        <w:t> </w:t>
      </w:r>
      <w:r w:rsidR="004725B6"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como cortar sua relação com o mundo, o pecado, a carne e o diabo. Como enfrentar os problemas e vencer, escapando da tentação, e vivendo em vitória e santidade. </w:t>
      </w:r>
      <w:r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E</w:t>
      </w:r>
      <w:r w:rsidR="004725B6"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nsina</w:t>
      </w:r>
      <w:r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r</w:t>
      </w:r>
      <w:r w:rsidR="004725B6"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também os novos crentes a como se relacionar com Deus. É fundamental para a consolidação e preparo para o próximo passo na Escada do sucesso.</w:t>
      </w:r>
    </w:p>
    <w:p w:rsidR="00403DCA" w:rsidRPr="00403DCA" w:rsidRDefault="004725B6" w:rsidP="004725B6">
      <w:pPr>
        <w:shd w:val="clear" w:color="auto" w:fill="F5F5F5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</w:p>
    <w:p w:rsidR="004725B6" w:rsidRPr="004725B6" w:rsidRDefault="00403DCA" w:rsidP="004725B6">
      <w:pPr>
        <w:shd w:val="clear" w:color="auto" w:fill="F5F5F5"/>
        <w:spacing w:after="0" w:line="285" w:lineRule="atLeast"/>
        <w:jc w:val="both"/>
        <w:textAlignment w:val="baseline"/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lang w:eastAsia="pt-BR"/>
        </w:rPr>
      </w:pPr>
      <w:r w:rsidRPr="00403DCA">
        <w:rPr>
          <w:rFonts w:ascii="Arial" w:eastAsia="Times New Roman" w:hAnsi="Arial" w:cs="Arial"/>
          <w:b/>
          <w:bCs/>
          <w:noProof/>
          <w:color w:val="666666"/>
          <w:kern w:val="36"/>
          <w:sz w:val="24"/>
          <w:szCs w:val="24"/>
          <w:lang w:eastAsia="pt-BR"/>
        </w:rPr>
        <w:t>TREINAR</w:t>
      </w:r>
    </w:p>
    <w:p w:rsidR="004725B6" w:rsidRPr="004725B6" w:rsidRDefault="004725B6" w:rsidP="004725B6">
      <w:pPr>
        <w:shd w:val="clear" w:color="auto" w:fill="F5F5F5"/>
        <w:spacing w:after="0" w:line="285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bdr w:val="none" w:sz="0" w:space="0" w:color="auto" w:frame="1"/>
          <w:lang w:eastAsia="pt-BR"/>
        </w:rPr>
        <w:t>Compreendendo que:</w:t>
      </w:r>
    </w:p>
    <w:p w:rsidR="004725B6" w:rsidRPr="004725B6" w:rsidRDefault="004725B6" w:rsidP="004725B6">
      <w:pPr>
        <w:numPr>
          <w:ilvl w:val="0"/>
          <w:numId w:val="2"/>
        </w:numPr>
        <w:spacing w:after="0" w:line="285" w:lineRule="atLeast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t-BR"/>
        </w:rPr>
        <w:t>A Grande Comissão é fazer discípulos e ensinar-lhes todo o conselho de Deus;</w:t>
      </w:r>
    </w:p>
    <w:p w:rsidR="004725B6" w:rsidRPr="004725B6" w:rsidRDefault="004725B6" w:rsidP="004725B6">
      <w:pPr>
        <w:numPr>
          <w:ilvl w:val="0"/>
          <w:numId w:val="2"/>
        </w:numPr>
        <w:spacing w:after="0" w:line="285" w:lineRule="atLeast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t-BR"/>
        </w:rPr>
        <w:lastRenderedPageBreak/>
        <w:t>Todo crente tem um ministério a ser realizado;</w:t>
      </w:r>
    </w:p>
    <w:p w:rsidR="004725B6" w:rsidRPr="004725B6" w:rsidRDefault="004725B6" w:rsidP="004725B6">
      <w:pPr>
        <w:numPr>
          <w:ilvl w:val="0"/>
          <w:numId w:val="2"/>
        </w:numPr>
        <w:spacing w:after="0" w:line="285" w:lineRule="atLeast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t-BR"/>
        </w:rPr>
        <w:t>Todo crente tem dons ministeriais a serem desenvolvidos;</w:t>
      </w:r>
    </w:p>
    <w:p w:rsidR="004725B6" w:rsidRPr="004725B6" w:rsidRDefault="004725B6" w:rsidP="004725B6">
      <w:pPr>
        <w:numPr>
          <w:ilvl w:val="0"/>
          <w:numId w:val="2"/>
        </w:numPr>
        <w:spacing w:after="0" w:line="285" w:lineRule="atLeast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t-BR"/>
        </w:rPr>
        <w:t>Todo ministério necessita de treinamento adequado para ser realizado;</w:t>
      </w:r>
    </w:p>
    <w:p w:rsidR="004725B6" w:rsidRPr="004725B6" w:rsidRDefault="004725B6" w:rsidP="004725B6">
      <w:pPr>
        <w:shd w:val="clear" w:color="auto" w:fill="F5F5F5"/>
        <w:spacing w:after="157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Manteremos um sistema de ensino baseado em diferentes escolas, abrangendo várias áreas de ministério e discipulado, começando </w:t>
      </w:r>
      <w:r w:rsidR="00205CC9"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com uma escola</w:t>
      </w:r>
      <w:proofErr w:type="gramStart"/>
      <w:r w:rsidR="00205CC9"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</w:t>
      </w: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</w:t>
      </w:r>
      <w:proofErr w:type="gramEnd"/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para a formação dos líderes de célula.</w:t>
      </w:r>
    </w:p>
    <w:p w:rsidR="001A6F1A" w:rsidRDefault="00205CC9" w:rsidP="001A6F1A">
      <w:pPr>
        <w:shd w:val="clear" w:color="auto" w:fill="F5F5F5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03DCA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t-BR"/>
        </w:rPr>
        <w:t>Escola de lideres</w:t>
      </w:r>
      <w:r w:rsidR="004725B6" w:rsidRPr="004725B6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t-BR"/>
        </w:rPr>
        <w:t xml:space="preserve"> </w:t>
      </w:r>
      <w:r w:rsidR="004725B6"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é um programa interativo de discipulado para toda a igreja, fazendo de cada discípulo, um líder. </w:t>
      </w:r>
      <w:r w:rsidR="001A6F1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    </w:t>
      </w:r>
    </w:p>
    <w:p w:rsidR="004725B6" w:rsidRPr="004725B6" w:rsidRDefault="00205CC9" w:rsidP="001A6F1A">
      <w:pPr>
        <w:shd w:val="clear" w:color="auto" w:fill="F5F5F5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A ESCOLA</w:t>
      </w:r>
      <w:r w:rsidR="004725B6"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</w:t>
      </w:r>
      <w:r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é projetada</w:t>
      </w:r>
      <w:r w:rsidR="004725B6"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para:</w:t>
      </w:r>
      <w:r w:rsidR="001A6F1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</w:t>
      </w:r>
    </w:p>
    <w:p w:rsidR="004725B6" w:rsidRPr="004725B6" w:rsidRDefault="004725B6" w:rsidP="004725B6">
      <w:pPr>
        <w:numPr>
          <w:ilvl w:val="0"/>
          <w:numId w:val="4"/>
        </w:numPr>
        <w:spacing w:after="0" w:line="285" w:lineRule="atLeast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t-BR"/>
        </w:rPr>
        <w:t>CONECTAR</w:t>
      </w:r>
      <w:r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  <w:r w:rsidRPr="004725B6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t-BR"/>
        </w:rPr>
        <w:t>os estudantes com um Deus para o qual nada é impossível.</w:t>
      </w:r>
    </w:p>
    <w:p w:rsidR="004725B6" w:rsidRPr="004725B6" w:rsidRDefault="004725B6" w:rsidP="004725B6">
      <w:pPr>
        <w:numPr>
          <w:ilvl w:val="0"/>
          <w:numId w:val="4"/>
        </w:numPr>
        <w:spacing w:after="0" w:line="285" w:lineRule="atLeast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t-BR"/>
        </w:rPr>
        <w:t>Ajudar os estudantes a compreenderem que cada um tem o poder de</w:t>
      </w:r>
      <w:r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  <w:r w:rsidRPr="004725B6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t-BR"/>
        </w:rPr>
        <w:t>CONCEBER</w:t>
      </w:r>
      <w:r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  <w:r w:rsidRPr="004725B6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t-BR"/>
        </w:rPr>
        <w:t>o sonho de Deus para sua vida.</w:t>
      </w:r>
    </w:p>
    <w:p w:rsidR="004725B6" w:rsidRPr="004725B6" w:rsidRDefault="004725B6" w:rsidP="004725B6">
      <w:pPr>
        <w:numPr>
          <w:ilvl w:val="0"/>
          <w:numId w:val="4"/>
        </w:numPr>
        <w:spacing w:after="0" w:line="285" w:lineRule="atLeast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t-BR"/>
        </w:rPr>
        <w:t>Treinar todos os membros para que sejam aqueles que podem</w:t>
      </w:r>
      <w:r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  <w:r w:rsidRPr="004725B6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t-BR"/>
        </w:rPr>
        <w:t>CRIAR</w:t>
      </w:r>
      <w:r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</w:t>
      </w:r>
      <w:r w:rsidRPr="004725B6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pt-BR"/>
        </w:rPr>
        <w:t>um destino de acordo com a vontade de Deus para suas vidas e Igrejas.</w:t>
      </w:r>
    </w:p>
    <w:p w:rsidR="004725B6" w:rsidRPr="004725B6" w:rsidRDefault="004725B6" w:rsidP="004725B6">
      <w:pPr>
        <w:shd w:val="clear" w:color="auto" w:fill="F5F5F5"/>
        <w:spacing w:after="157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Quem chega aqui, atinge o primeiro nível de liderança na Igreja: Líder de Célula, que faz parte do último degrau da Escada do Sucesso.</w:t>
      </w:r>
    </w:p>
    <w:p w:rsidR="004725B6" w:rsidRPr="004725B6" w:rsidRDefault="004725B6" w:rsidP="004725B6">
      <w:pPr>
        <w:shd w:val="clear" w:color="auto" w:fill="F5F5F5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:rsidR="004725B6" w:rsidRPr="004725B6" w:rsidRDefault="00403DCA" w:rsidP="004725B6">
      <w:pPr>
        <w:shd w:val="clear" w:color="auto" w:fill="F5F5F5"/>
        <w:spacing w:after="0" w:line="285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lang w:eastAsia="pt-BR"/>
        </w:rPr>
      </w:pPr>
      <w:r w:rsidRPr="00403DCA">
        <w:rPr>
          <w:rFonts w:ascii="Arial" w:eastAsia="Times New Roman" w:hAnsi="Arial" w:cs="Arial"/>
          <w:b/>
          <w:bCs/>
          <w:noProof/>
          <w:color w:val="666666"/>
          <w:kern w:val="36"/>
          <w:sz w:val="24"/>
          <w:szCs w:val="24"/>
          <w:lang w:eastAsia="pt-BR"/>
        </w:rPr>
        <w:t>ENVIAR</w:t>
      </w:r>
    </w:p>
    <w:p w:rsidR="004725B6" w:rsidRPr="004725B6" w:rsidRDefault="004725B6" w:rsidP="004725B6">
      <w:pPr>
        <w:shd w:val="clear" w:color="auto" w:fill="F5F5F5"/>
        <w:spacing w:after="157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“As visões morrem sem implantação na vida de outro. Não pode haver qualquer sucesso sem sucessores” (Hendricks).</w:t>
      </w:r>
    </w:p>
    <w:p w:rsidR="004725B6" w:rsidRPr="004725B6" w:rsidRDefault="004725B6" w:rsidP="004725B6">
      <w:pPr>
        <w:shd w:val="clear" w:color="auto" w:fill="F5F5F5"/>
        <w:spacing w:after="157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O desafio é manter uma contínua paixão por Jesus e pelas vidas, fazendo da formação de discípulos, um estilo de vida, no espírito do conselho de Paulo a Timóteo: “E as coisas que de mim ouviste pessoalmente na presença de muitas testemunhas, confia-as a homens dignos de confiança que possuem um caráter tal que sejam capazes de ensinar também a outros” (</w:t>
      </w:r>
      <w:proofErr w:type="gramStart"/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2</w:t>
      </w:r>
      <w:proofErr w:type="gramEnd"/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Timóteo 2:2 – WUEST).</w:t>
      </w:r>
    </w:p>
    <w:p w:rsidR="004725B6" w:rsidRPr="004725B6" w:rsidRDefault="004725B6" w:rsidP="004725B6">
      <w:pPr>
        <w:shd w:val="clear" w:color="auto" w:fill="F5F5F5"/>
        <w:spacing w:after="157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Nesta parte da estratégia, o discípulo treinado abre sua própria célula.</w:t>
      </w:r>
    </w:p>
    <w:p w:rsidR="004725B6" w:rsidRPr="004725B6" w:rsidRDefault="004725B6" w:rsidP="004725B6">
      <w:pPr>
        <w:shd w:val="clear" w:color="auto" w:fill="F5F5F5"/>
        <w:spacing w:after="157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Seu foco é trabalhar no sen</w:t>
      </w:r>
      <w:r w:rsidR="00205CC9"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tido de desenvolver seu MINISTÉRIO</w:t>
      </w: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(composto de líderes que ele </w:t>
      </w:r>
      <w:proofErr w:type="spellStart"/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mentoreará</w:t>
      </w:r>
      <w:proofErr w:type="spellEnd"/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a partir de sua célula, através da multiplicação).</w:t>
      </w:r>
    </w:p>
    <w:p w:rsidR="004725B6" w:rsidRPr="004725B6" w:rsidRDefault="004725B6" w:rsidP="004725B6">
      <w:pPr>
        <w:shd w:val="clear" w:color="auto" w:fill="F5F5F5"/>
        <w:spacing w:after="157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Entendemos que a maneira mais eficaz de multiplicação de discípulos é feita através das células, permitindo que cada líder alcance o seu potencial espiritual. Cremos que ser cristão é ser a reprodução de Jesus, em Seu caráter e em sua missão. Este modelo possibilita as duas coisas: Pelas células evangelísticas, a missão (Mateus </w:t>
      </w:r>
      <w:proofErr w:type="gramStart"/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18:19</w:t>
      </w:r>
      <w:proofErr w:type="gramEnd"/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,20) é cumprida. </w:t>
      </w:r>
      <w:r w:rsidR="00205CC9"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E a</w:t>
      </w: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contínua formação do caráter é garantida.</w:t>
      </w:r>
    </w:p>
    <w:p w:rsidR="004725B6" w:rsidRPr="004725B6" w:rsidRDefault="004725B6" w:rsidP="004725B6">
      <w:pPr>
        <w:shd w:val="clear" w:color="auto" w:fill="F5F5F5"/>
        <w:spacing w:after="157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Dentro das células, os discípulos aprenderão, pelo modelo do seu líder, a evangelizar, edificar e formar o caráter e valores bíblicos. O novo crente se une à célula aberta e passa através de todas as fases de ganhar, consolidar e treinar, até que ele esteja pronto para abrir sua própria célula (Enviar).</w:t>
      </w:r>
    </w:p>
    <w:p w:rsidR="004725B6" w:rsidRPr="004725B6" w:rsidRDefault="00205CC9" w:rsidP="004725B6">
      <w:pPr>
        <w:shd w:val="clear" w:color="auto" w:fill="F5F5F5"/>
        <w:spacing w:after="157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03DCA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t-BR"/>
        </w:rPr>
        <w:t>A FONTE</w:t>
      </w:r>
      <w:r w:rsidR="00403DCA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t-BR"/>
        </w:rPr>
        <w:t xml:space="preserve"> </w:t>
      </w:r>
      <w:r w:rsidR="001A6F1A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t-BR"/>
        </w:rPr>
        <w:t>(C</w:t>
      </w:r>
      <w:r w:rsidR="00403DCA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t-BR"/>
        </w:rPr>
        <w:t>É</w:t>
      </w:r>
      <w:r w:rsidR="001A6F1A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t-BR"/>
        </w:rPr>
        <w:t>LULA) É</w:t>
      </w:r>
      <w:r w:rsidR="00403DCA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t-BR"/>
        </w:rPr>
        <w:t>: U</w:t>
      </w:r>
      <w:r w:rsidR="004725B6"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m grupo de desenvolvimento de liderança. </w:t>
      </w:r>
    </w:p>
    <w:p w:rsidR="004725B6" w:rsidRPr="004725B6" w:rsidRDefault="004725B6" w:rsidP="004725B6">
      <w:pPr>
        <w:shd w:val="clear" w:color="auto" w:fill="F5F5F5"/>
        <w:spacing w:after="157" w:line="285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Novos crentes são </w:t>
      </w:r>
      <w:r w:rsid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treinados no discipulado</w:t>
      </w: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para ir e ganhar os perdidos, e exercer uma liderança de influência positiva sobre eles, reproduzindo o caráter de Cristo em cada um.</w:t>
      </w:r>
    </w:p>
    <w:p w:rsidR="00403DCA" w:rsidRDefault="004725B6" w:rsidP="00403DCA">
      <w:pPr>
        <w:shd w:val="clear" w:color="auto" w:fill="F5F5F5"/>
        <w:spacing w:after="157" w:line="285" w:lineRule="atLeast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É um ciclo contínuo, onde todo o que recebe a Cristo, se capacita, para que outros vivam a mesma experiência, e assim sucessivamente. Alcançamos que cada crente seja um líder, quando o envolvemos em um processo de formação Bíblica e de formação do caráter de Cristo, para que eles sejam um fiel reflexo do Mestre. A Grande Comissão nos indica que devemos “ir e fazer discípulos… </w:t>
      </w:r>
      <w:r w:rsidR="00205CC9" w:rsidRP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ensinando-lhes</w:t>
      </w:r>
      <w:r w:rsidRPr="004725B6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a guardar todas as coisas que Jesus mandou”.</w:t>
      </w:r>
      <w:r w:rsidR="00403DCA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  </w:t>
      </w:r>
    </w:p>
    <w:p w:rsidR="00FD3A06" w:rsidRPr="00403DCA" w:rsidRDefault="00403DCA" w:rsidP="00403DCA">
      <w:pPr>
        <w:shd w:val="clear" w:color="auto" w:fill="F5F5F5"/>
        <w:spacing w:after="157" w:line="285" w:lineRule="atLeast"/>
        <w:jc w:val="center"/>
        <w:textAlignment w:val="baseline"/>
        <w:rPr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t-BR"/>
        </w:rPr>
        <w:t>ENTRE NESSA VISÃO!</w:t>
      </w:r>
    </w:p>
    <w:sectPr w:rsidR="00FD3A06" w:rsidRPr="00403DCA" w:rsidSect="006B3AC1">
      <w:pgSz w:w="11907" w:h="16839" w:code="9"/>
      <w:pgMar w:top="993" w:right="992" w:bottom="709" w:left="709" w:header="708" w:footer="708" w:gutter="0"/>
      <w:cols w:space="8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2779"/>
    <w:multiLevelType w:val="multilevel"/>
    <w:tmpl w:val="CD36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C3E4F"/>
    <w:multiLevelType w:val="multilevel"/>
    <w:tmpl w:val="1F54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D0FBE"/>
    <w:multiLevelType w:val="multilevel"/>
    <w:tmpl w:val="36F0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5217EB"/>
    <w:multiLevelType w:val="multilevel"/>
    <w:tmpl w:val="8A60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25B6"/>
    <w:rsid w:val="00055746"/>
    <w:rsid w:val="001A6F1A"/>
    <w:rsid w:val="00205CC9"/>
    <w:rsid w:val="00403DCA"/>
    <w:rsid w:val="004474E2"/>
    <w:rsid w:val="004725B6"/>
    <w:rsid w:val="006B3AC1"/>
    <w:rsid w:val="008B270E"/>
    <w:rsid w:val="00B510B6"/>
    <w:rsid w:val="00C329B4"/>
    <w:rsid w:val="00FD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06"/>
  </w:style>
  <w:style w:type="paragraph" w:styleId="Ttulo1">
    <w:name w:val="heading 1"/>
    <w:basedOn w:val="Normal"/>
    <w:link w:val="Ttulo1Char"/>
    <w:uiPriority w:val="9"/>
    <w:qFormat/>
    <w:rsid w:val="00472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725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25B6"/>
    <w:rPr>
      <w:b/>
      <w:bCs/>
    </w:rPr>
  </w:style>
  <w:style w:type="character" w:customStyle="1" w:styleId="apple-converted-space">
    <w:name w:val="apple-converted-space"/>
    <w:basedOn w:val="Fontepargpadro"/>
    <w:rsid w:val="004725B6"/>
  </w:style>
  <w:style w:type="paragraph" w:styleId="Textodebalo">
    <w:name w:val="Balloon Text"/>
    <w:basedOn w:val="Normal"/>
    <w:link w:val="TextodebaloChar"/>
    <w:uiPriority w:val="99"/>
    <w:semiHidden/>
    <w:unhideWhenUsed/>
    <w:rsid w:val="0047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4444">
          <w:blockQuote w:val="1"/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1E974-71F0-4968-983E-5493A5B3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1779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1</cp:revision>
  <dcterms:created xsi:type="dcterms:W3CDTF">2015-06-23T11:35:00Z</dcterms:created>
  <dcterms:modified xsi:type="dcterms:W3CDTF">2015-06-23T13:54:00Z</dcterms:modified>
</cp:coreProperties>
</file>